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2B5" w:rsidRDefault="002972B5">
      <w:proofErr w:type="spellStart"/>
      <w:r>
        <w:t>Handout</w:t>
      </w:r>
      <w:proofErr w:type="spellEnd"/>
      <w:r>
        <w:t xml:space="preserve"> (Raquel)</w:t>
      </w:r>
    </w:p>
    <w:p w:rsidR="002972B5" w:rsidRDefault="002972B5">
      <w:pPr>
        <w:rPr>
          <w:lang w:val="en-US"/>
        </w:rPr>
      </w:pPr>
      <w:proofErr w:type="gramStart"/>
      <w:r w:rsidRPr="002972B5">
        <w:rPr>
          <w:lang w:val="en-US"/>
        </w:rPr>
        <w:t>Task 1.</w:t>
      </w:r>
      <w:proofErr w:type="gramEnd"/>
      <w:r w:rsidRPr="002972B5">
        <w:rPr>
          <w:lang w:val="en-US"/>
        </w:rPr>
        <w:t xml:space="preserve"> Talk to your partner about the difference between errors and </w:t>
      </w:r>
      <w:r>
        <w:rPr>
          <w:lang w:val="en-US"/>
        </w:rPr>
        <w:t>m</w:t>
      </w:r>
      <w:r w:rsidRPr="002972B5">
        <w:rPr>
          <w:lang w:val="en-US"/>
        </w:rPr>
        <w:t>istakes and make no</w:t>
      </w:r>
      <w:r>
        <w:rPr>
          <w:lang w:val="en-US"/>
        </w:rPr>
        <w:t>tes.</w:t>
      </w:r>
    </w:p>
    <w:p w:rsidR="002972B5" w:rsidRDefault="00816020">
      <w:pPr>
        <w:rPr>
          <w:lang w:val="en-US"/>
        </w:rPr>
      </w:pPr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80.7pt;margin-top:15.8pt;width:64.5pt;height:31.5pt;flip:x y;z-index:251663360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28" type="#_x0000_t32" style="position:absolute;margin-left:198.45pt;margin-top:24.05pt;width:1in;height:23.25pt;flip:y;z-index:251660288" o:connectortype="straight">
            <v:stroke endarrow="block"/>
          </v:shape>
        </w:pict>
      </w:r>
      <w:r w:rsidR="002972B5">
        <w:rPr>
          <w:noProof/>
          <w:lang w:eastAsia="es-ES"/>
        </w:rPr>
        <w:pict>
          <v:shape id="_x0000_s1032" type="#_x0000_t32" style="position:absolute;margin-left:88.2pt;margin-top:96.8pt;width:1in;height:15.75pt;flip:x;z-index:251664384" o:connectortype="straight">
            <v:stroke endarrow="block"/>
          </v:shape>
        </w:pict>
      </w:r>
      <w:r w:rsidR="002972B5">
        <w:rPr>
          <w:noProof/>
          <w:lang w:eastAsia="es-ES"/>
        </w:rPr>
        <w:pict>
          <v:oval id="_x0000_s1026" style="position:absolute;margin-left:131.7pt;margin-top:40.55pt;width:80.25pt;height:56.25pt;z-index:251658240">
            <v:textbox>
              <w:txbxContent>
                <w:p w:rsidR="002972B5" w:rsidRPr="002E59B1" w:rsidRDefault="002972B5">
                  <w:pPr>
                    <w:rPr>
                      <w:b/>
                    </w:rPr>
                  </w:pPr>
                  <w:proofErr w:type="spellStart"/>
                  <w:r w:rsidRPr="002E59B1">
                    <w:rPr>
                      <w:b/>
                    </w:rPr>
                    <w:t>Errors</w:t>
                  </w:r>
                  <w:proofErr w:type="spellEnd"/>
                </w:p>
              </w:txbxContent>
            </v:textbox>
          </v:oval>
        </w:pict>
      </w:r>
      <w:r w:rsidR="002972B5">
        <w:rPr>
          <w:noProof/>
          <w:lang w:eastAsia="es-ES"/>
        </w:rPr>
        <w:pict>
          <v:oval id="_x0000_s1027" style="position:absolute;margin-left:137.7pt;margin-top:177.8pt;width:84.75pt;height:63pt;z-index:251659264">
            <v:textbox>
              <w:txbxContent>
                <w:p w:rsidR="002972B5" w:rsidRPr="002E59B1" w:rsidRDefault="002972B5">
                  <w:pPr>
                    <w:rPr>
                      <w:b/>
                      <w:sz w:val="18"/>
                      <w:szCs w:val="18"/>
                    </w:rPr>
                  </w:pPr>
                  <w:r w:rsidRPr="002E59B1">
                    <w:rPr>
                      <w:b/>
                      <w:sz w:val="18"/>
                      <w:szCs w:val="18"/>
                    </w:rPr>
                    <w:t xml:space="preserve">Mistakes </w:t>
                  </w:r>
                </w:p>
                <w:p w:rsidR="002972B5" w:rsidRPr="002E59B1" w:rsidRDefault="002972B5">
                  <w:pPr>
                    <w:rPr>
                      <w:b/>
                      <w:sz w:val="18"/>
                      <w:szCs w:val="18"/>
                    </w:rPr>
                  </w:pPr>
                  <w:r w:rsidRPr="002E59B1">
                    <w:rPr>
                      <w:b/>
                      <w:sz w:val="18"/>
                      <w:szCs w:val="18"/>
                    </w:rPr>
                    <w:t>(</w:t>
                  </w:r>
                  <w:proofErr w:type="gramStart"/>
                  <w:r w:rsidRPr="002E59B1">
                    <w:rPr>
                      <w:b/>
                      <w:sz w:val="18"/>
                      <w:szCs w:val="18"/>
                    </w:rPr>
                    <w:t>slips</w:t>
                  </w:r>
                  <w:proofErr w:type="gramEnd"/>
                  <w:r w:rsidRPr="002E59B1">
                    <w:rPr>
                      <w:b/>
                      <w:sz w:val="18"/>
                      <w:szCs w:val="18"/>
                    </w:rPr>
                    <w:t>)</w:t>
                  </w:r>
                </w:p>
              </w:txbxContent>
            </v:textbox>
          </v:oval>
        </w:pict>
      </w:r>
    </w:p>
    <w:p w:rsidR="002972B5" w:rsidRPr="002972B5" w:rsidRDefault="002972B5" w:rsidP="002972B5">
      <w:pPr>
        <w:rPr>
          <w:lang w:val="en-US"/>
        </w:rPr>
      </w:pPr>
    </w:p>
    <w:p w:rsidR="002972B5" w:rsidRPr="002972B5" w:rsidRDefault="002972B5" w:rsidP="002972B5">
      <w:pPr>
        <w:rPr>
          <w:lang w:val="en-US"/>
        </w:rPr>
      </w:pPr>
    </w:p>
    <w:p w:rsidR="002972B5" w:rsidRPr="002972B5" w:rsidRDefault="00816020" w:rsidP="002972B5">
      <w:pPr>
        <w:rPr>
          <w:lang w:val="en-US"/>
        </w:rPr>
      </w:pPr>
      <w:r>
        <w:rPr>
          <w:noProof/>
          <w:lang w:eastAsia="es-ES"/>
        </w:rPr>
        <w:pict>
          <v:shape id="_x0000_s1029" type="#_x0000_t32" style="position:absolute;margin-left:194.7pt;margin-top:16pt;width:75.75pt;height:20.25pt;z-index:251661312" o:connectortype="straight">
            <v:stroke endarrow="block"/>
          </v:shape>
        </w:pict>
      </w:r>
    </w:p>
    <w:p w:rsidR="002972B5" w:rsidRPr="002972B5" w:rsidRDefault="002972B5" w:rsidP="002972B5">
      <w:pPr>
        <w:rPr>
          <w:lang w:val="en-US"/>
        </w:rPr>
      </w:pPr>
    </w:p>
    <w:p w:rsidR="002972B5" w:rsidRPr="002972B5" w:rsidRDefault="002972B5" w:rsidP="002972B5">
      <w:pPr>
        <w:rPr>
          <w:lang w:val="en-US"/>
        </w:rPr>
      </w:pPr>
    </w:p>
    <w:p w:rsidR="002972B5" w:rsidRPr="002972B5" w:rsidRDefault="002972B5" w:rsidP="002972B5">
      <w:pPr>
        <w:rPr>
          <w:lang w:val="en-US"/>
        </w:rPr>
      </w:pPr>
    </w:p>
    <w:p w:rsidR="002972B5" w:rsidRPr="002972B5" w:rsidRDefault="00816020" w:rsidP="002972B5">
      <w:pPr>
        <w:rPr>
          <w:lang w:val="en-US"/>
        </w:rPr>
      </w:pPr>
      <w:r>
        <w:rPr>
          <w:noProof/>
          <w:lang w:eastAsia="es-ES"/>
        </w:rPr>
        <w:pict>
          <v:shape id="_x0000_s1036" type="#_x0000_t32" style="position:absolute;margin-left:50.7pt;margin-top:8.75pt;width:87pt;height:11.25pt;flip:x y;z-index:251668480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34" type="#_x0000_t32" style="position:absolute;margin-left:222.45pt;margin-top:8.75pt;width:84.75pt;height:14.25pt;flip:y;z-index:251666432" o:connectortype="straight">
            <v:stroke endarrow="block"/>
          </v:shape>
        </w:pict>
      </w:r>
    </w:p>
    <w:p w:rsidR="002972B5" w:rsidRPr="002972B5" w:rsidRDefault="00816020" w:rsidP="002972B5">
      <w:pPr>
        <w:rPr>
          <w:lang w:val="en-US"/>
        </w:rPr>
      </w:pPr>
      <w:r>
        <w:rPr>
          <w:noProof/>
          <w:lang w:eastAsia="es-ES"/>
        </w:rPr>
        <w:pict>
          <v:shape id="_x0000_s1035" type="#_x0000_t32" style="position:absolute;margin-left:211.95pt;margin-top:24.55pt;width:90pt;height:21.75pt;z-index:251667456" o:connectortype="straight">
            <v:stroke endarrow="block"/>
          </v:shape>
        </w:pict>
      </w:r>
    </w:p>
    <w:p w:rsidR="002972B5" w:rsidRPr="002972B5" w:rsidRDefault="00816020" w:rsidP="002972B5">
      <w:pPr>
        <w:rPr>
          <w:lang w:val="en-US"/>
        </w:rPr>
      </w:pPr>
      <w:r>
        <w:rPr>
          <w:noProof/>
          <w:lang w:eastAsia="es-ES"/>
        </w:rPr>
        <w:pict>
          <v:shape id="_x0000_s1037" type="#_x0000_t32" style="position:absolute;margin-left:74.7pt;margin-top:5.85pt;width:81.75pt;height:24.75pt;flip:x;z-index:251669504" o:connectortype="straight">
            <v:stroke endarrow="block"/>
          </v:shape>
        </w:pict>
      </w:r>
    </w:p>
    <w:p w:rsidR="002972B5" w:rsidRPr="002972B5" w:rsidRDefault="002972B5" w:rsidP="002972B5">
      <w:pPr>
        <w:rPr>
          <w:lang w:val="en-US"/>
        </w:rPr>
      </w:pPr>
    </w:p>
    <w:p w:rsidR="002972B5" w:rsidRDefault="002972B5" w:rsidP="002972B5">
      <w:pPr>
        <w:rPr>
          <w:lang w:val="en-US"/>
        </w:rPr>
      </w:pPr>
    </w:p>
    <w:p w:rsidR="002972B5" w:rsidRDefault="002972B5" w:rsidP="002972B5">
      <w:pPr>
        <w:rPr>
          <w:lang w:val="en-US"/>
        </w:rPr>
      </w:pPr>
      <w:proofErr w:type="gramStart"/>
      <w:r>
        <w:rPr>
          <w:lang w:val="en-US"/>
        </w:rPr>
        <w:t>Task 2.</w:t>
      </w:r>
      <w:proofErr w:type="gramEnd"/>
      <w:r>
        <w:rPr>
          <w:lang w:val="en-US"/>
        </w:rPr>
        <w:t xml:space="preserve"> Complete these sentences about reasons why learners make errors.</w:t>
      </w:r>
    </w:p>
    <w:p w:rsidR="002972B5" w:rsidRDefault="002972B5" w:rsidP="002972B5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influence from the learners’ first language en the second language, this is called ………………………………………….</w:t>
      </w:r>
    </w:p>
    <w:p w:rsidR="002972B5" w:rsidRDefault="002972B5" w:rsidP="002972B5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learners make errors is because they are unconsciously working out and organizing language</w:t>
      </w:r>
      <w:r w:rsidR="00651258">
        <w:rPr>
          <w:lang w:val="en-US"/>
        </w:rPr>
        <w:t>, this kind of error is called …………………………………</w:t>
      </w:r>
      <w:r w:rsidR="002E59B1">
        <w:rPr>
          <w:lang w:val="en-US"/>
        </w:rPr>
        <w:t>error.</w:t>
      </w:r>
    </w:p>
    <w:p w:rsidR="00651258" w:rsidRPr="002972B5" w:rsidRDefault="00651258" w:rsidP="002972B5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Learners wrongly apply a rule for one item of the language to another item, it is known as ……………………………………………</w:t>
      </w:r>
    </w:p>
    <w:sectPr w:rsidR="00651258" w:rsidRPr="002972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D73D2"/>
    <w:multiLevelType w:val="hybridMultilevel"/>
    <w:tmpl w:val="1626F21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72B5"/>
    <w:rsid w:val="002972B5"/>
    <w:rsid w:val="002E59B1"/>
    <w:rsid w:val="00651258"/>
    <w:rsid w:val="007D730A"/>
    <w:rsid w:val="00816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  <o:r id="V:Rule4" type="connector" idref="#_x0000_s1029"/>
        <o:r id="V:Rule6" type="connector" idref="#_x0000_s1031"/>
        <o:r id="V:Rule7" type="connector" idref="#_x0000_s1032"/>
        <o:r id="V:Rule9" type="connector" idref="#_x0000_s1034"/>
        <o:r id="V:Rule10" type="connector" idref="#_x0000_s1035"/>
        <o:r id="V:Rule11" type="connector" idref="#_x0000_s1036"/>
        <o:r id="V:Rule12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972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NRGM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Gavilanez</dc:creator>
  <cp:keywords/>
  <dc:description/>
  <cp:lastModifiedBy>Raquel Gavilanez</cp:lastModifiedBy>
  <cp:revision>3</cp:revision>
  <dcterms:created xsi:type="dcterms:W3CDTF">2011-12-07T00:10:00Z</dcterms:created>
  <dcterms:modified xsi:type="dcterms:W3CDTF">2011-12-07T00:37:00Z</dcterms:modified>
</cp:coreProperties>
</file>